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FF2F6" w14:textId="77777777" w:rsidR="00652E6F" w:rsidRDefault="00937405">
      <w:pPr>
        <w:snapToGrid w:val="0"/>
        <w:jc w:val="center"/>
        <w:rPr>
          <w:rFonts w:eastAsia="標楷體"/>
          <w:b/>
          <w:color w:val="000000"/>
          <w:spacing w:val="40"/>
          <w:sz w:val="32"/>
        </w:rPr>
      </w:pPr>
      <w:r>
        <w:rPr>
          <w:rFonts w:eastAsia="標楷體"/>
          <w:b/>
          <w:color w:val="000000"/>
          <w:spacing w:val="40"/>
          <w:sz w:val="32"/>
        </w:rPr>
        <w:t>國立屏東大學教育行政研究所</w:t>
      </w:r>
    </w:p>
    <w:p w14:paraId="4AA8A028" w14:textId="63D462CC" w:rsidR="00652E6F" w:rsidRDefault="00937405">
      <w:pPr>
        <w:snapToGrid w:val="0"/>
        <w:jc w:val="center"/>
        <w:rPr>
          <w:rFonts w:eastAsia="標楷體"/>
          <w:b/>
          <w:color w:val="000000"/>
          <w:spacing w:val="40"/>
          <w:sz w:val="32"/>
        </w:rPr>
      </w:pPr>
      <w:r>
        <w:rPr>
          <w:rFonts w:eastAsia="標楷體"/>
          <w:b/>
          <w:color w:val="000000"/>
          <w:spacing w:val="40"/>
          <w:sz w:val="32"/>
        </w:rPr>
        <w:t>博士學位候選人資格考試申請書</w:t>
      </w:r>
    </w:p>
    <w:p w14:paraId="421501BD" w14:textId="77777777" w:rsidR="00652E6F" w:rsidRDefault="00937405">
      <w:pPr>
        <w:spacing w:before="183" w:after="183"/>
        <w:jc w:val="right"/>
        <w:rPr>
          <w:rFonts w:eastAsia="標楷體"/>
          <w:color w:val="000000"/>
          <w:sz w:val="26"/>
          <w:szCs w:val="26"/>
        </w:rPr>
      </w:pPr>
      <w:r>
        <w:rPr>
          <w:rFonts w:eastAsia="標楷體"/>
          <w:color w:val="000000"/>
          <w:sz w:val="26"/>
          <w:szCs w:val="26"/>
        </w:rPr>
        <w:t>申請日期：</w:t>
      </w:r>
      <w:r>
        <w:rPr>
          <w:rFonts w:eastAsia="標楷體"/>
          <w:color w:val="000000"/>
          <w:sz w:val="26"/>
          <w:szCs w:val="26"/>
        </w:rPr>
        <w:t xml:space="preserve">        </w:t>
      </w:r>
      <w:r>
        <w:rPr>
          <w:rFonts w:eastAsia="標楷體"/>
          <w:color w:val="000000"/>
          <w:sz w:val="26"/>
          <w:szCs w:val="26"/>
        </w:rPr>
        <w:t>年</w:t>
      </w:r>
      <w:r>
        <w:rPr>
          <w:rFonts w:eastAsia="標楷體"/>
          <w:color w:val="000000"/>
          <w:sz w:val="26"/>
          <w:szCs w:val="26"/>
        </w:rPr>
        <w:t xml:space="preserve">       </w:t>
      </w:r>
      <w:r>
        <w:rPr>
          <w:rFonts w:eastAsia="標楷體"/>
          <w:color w:val="000000"/>
          <w:sz w:val="26"/>
          <w:szCs w:val="26"/>
        </w:rPr>
        <w:t>月</w:t>
      </w:r>
      <w:r>
        <w:rPr>
          <w:rFonts w:eastAsia="標楷體"/>
          <w:color w:val="000000"/>
          <w:sz w:val="26"/>
          <w:szCs w:val="26"/>
        </w:rPr>
        <w:t xml:space="preserve">       </w:t>
      </w:r>
      <w:r>
        <w:rPr>
          <w:rFonts w:eastAsia="標楷體"/>
          <w:color w:val="000000"/>
          <w:sz w:val="26"/>
          <w:szCs w:val="26"/>
        </w:rPr>
        <w:t>日</w:t>
      </w:r>
    </w:p>
    <w:tbl>
      <w:tblPr>
        <w:tblW w:w="1020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0"/>
        <w:gridCol w:w="6"/>
        <w:gridCol w:w="2126"/>
        <w:gridCol w:w="1701"/>
        <w:gridCol w:w="567"/>
        <w:gridCol w:w="1134"/>
        <w:gridCol w:w="1276"/>
        <w:gridCol w:w="1276"/>
        <w:gridCol w:w="1275"/>
      </w:tblGrid>
      <w:tr w:rsidR="00652E6F" w14:paraId="3AAC5442" w14:textId="77777777" w:rsidTr="008C6DCC">
        <w:trPr>
          <w:trHeight w:val="690"/>
          <w:jc w:val="center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F07605" w14:textId="77777777" w:rsidR="00652E6F" w:rsidRDefault="00937405">
            <w:pPr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>
              <w:rPr>
                <w:rFonts w:eastAsia="標楷體"/>
                <w:b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EC66CC" w14:textId="77777777" w:rsidR="00652E6F" w:rsidRDefault="00652E6F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076CD" w14:textId="77777777" w:rsidR="00652E6F" w:rsidRDefault="00937405">
            <w:pPr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>
              <w:rPr>
                <w:rFonts w:eastAsia="標楷體"/>
                <w:b/>
                <w:color w:val="000000"/>
                <w:sz w:val="28"/>
                <w:szCs w:val="28"/>
              </w:rPr>
              <w:t>學號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A7661" w14:textId="77777777" w:rsidR="00652E6F" w:rsidRDefault="00652E6F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652E6F" w14:paraId="027BE8E1" w14:textId="77777777" w:rsidTr="008C6DCC">
        <w:trPr>
          <w:cantSplit/>
          <w:trHeight w:val="691"/>
          <w:jc w:val="center"/>
        </w:trPr>
        <w:tc>
          <w:tcPr>
            <w:tcW w:w="8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294CD6" w14:textId="77777777" w:rsidR="00652E6F" w:rsidRDefault="00937405" w:rsidP="003A1114">
            <w:pPr>
              <w:ind w:left="113" w:right="113"/>
              <w:jc w:val="center"/>
              <w:rPr>
                <w:rFonts w:eastAsia="標楷體"/>
                <w:b/>
                <w:color w:val="000000"/>
                <w:spacing w:val="60"/>
                <w:sz w:val="28"/>
                <w:szCs w:val="28"/>
              </w:rPr>
            </w:pPr>
            <w:r>
              <w:rPr>
                <w:rFonts w:eastAsia="標楷體"/>
                <w:b/>
                <w:color w:val="000000"/>
                <w:spacing w:val="60"/>
                <w:sz w:val="28"/>
                <w:szCs w:val="28"/>
              </w:rPr>
              <w:t>擬申請考試</w:t>
            </w:r>
            <w:r w:rsidR="003A1114">
              <w:rPr>
                <w:rFonts w:eastAsia="標楷體" w:hint="eastAsia"/>
                <w:b/>
                <w:color w:val="000000"/>
                <w:spacing w:val="60"/>
                <w:sz w:val="28"/>
                <w:szCs w:val="28"/>
              </w:rPr>
              <w:t>科</w:t>
            </w:r>
            <w:r w:rsidR="003A1114">
              <w:rPr>
                <w:rFonts w:eastAsia="標楷體"/>
                <w:b/>
                <w:color w:val="000000"/>
                <w:spacing w:val="60"/>
                <w:sz w:val="28"/>
                <w:szCs w:val="28"/>
              </w:rPr>
              <w:t>目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754D96" w14:textId="77777777" w:rsidR="00652E6F" w:rsidRDefault="00F5274A" w:rsidP="00F5274A">
            <w:pPr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>筆</w:t>
            </w:r>
            <w:r>
              <w:rPr>
                <w:rFonts w:eastAsia="標楷體"/>
                <w:b/>
                <w:color w:val="000000"/>
                <w:sz w:val="28"/>
                <w:szCs w:val="28"/>
              </w:rPr>
              <w:t>試</w:t>
            </w:r>
            <w:r w:rsidR="00937405">
              <w:rPr>
                <w:rFonts w:eastAsia="標楷體"/>
                <w:b/>
                <w:color w:val="000000"/>
                <w:sz w:val="28"/>
                <w:szCs w:val="28"/>
              </w:rPr>
              <w:t>學科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E54E6" w14:textId="77777777" w:rsidR="00652E6F" w:rsidRDefault="003A1114">
            <w:pPr>
              <w:jc w:val="center"/>
            </w:pPr>
            <w:r>
              <w:rPr>
                <w:rFonts w:eastAsia="標楷體"/>
                <w:b/>
                <w:color w:val="000000"/>
                <w:sz w:val="28"/>
                <w:szCs w:val="28"/>
              </w:rPr>
              <w:t>申請</w:t>
            </w:r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>科</w:t>
            </w:r>
            <w:r>
              <w:rPr>
                <w:rFonts w:eastAsia="標楷體"/>
                <w:b/>
                <w:color w:val="000000"/>
                <w:sz w:val="28"/>
                <w:szCs w:val="28"/>
              </w:rPr>
              <w:t>目</w:t>
            </w:r>
            <w:r w:rsidR="00937405">
              <w:rPr>
                <w:rFonts w:eastAsia="標楷體"/>
                <w:b/>
                <w:color w:val="000000"/>
                <w:sz w:val="28"/>
                <w:szCs w:val="28"/>
              </w:rPr>
              <w:t xml:space="preserve"> </w:t>
            </w:r>
            <w:r w:rsidR="00937405"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請</w:t>
            </w:r>
            <w:r>
              <w:rPr>
                <w:rFonts w:eastAsia="標楷體" w:hint="eastAsia"/>
                <w:color w:val="000000"/>
              </w:rPr>
              <w:t>填</w:t>
            </w:r>
            <w:r>
              <w:rPr>
                <w:rFonts w:eastAsia="標楷體"/>
                <w:color w:val="000000"/>
              </w:rPr>
              <w:t>科目</w:t>
            </w:r>
            <w:r w:rsidR="00937405">
              <w:rPr>
                <w:rFonts w:eastAsia="標楷體"/>
                <w:color w:val="000000"/>
              </w:rPr>
              <w:t>)</w:t>
            </w:r>
          </w:p>
        </w:tc>
      </w:tr>
      <w:tr w:rsidR="00652E6F" w14:paraId="1382AD99" w14:textId="77777777" w:rsidTr="008C6DCC">
        <w:trPr>
          <w:cantSplit/>
          <w:trHeight w:val="730"/>
          <w:jc w:val="center"/>
        </w:trPr>
        <w:tc>
          <w:tcPr>
            <w:tcW w:w="8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A1B3D0" w14:textId="77777777" w:rsidR="00652E6F" w:rsidRDefault="00652E6F">
            <w:pPr>
              <w:ind w:left="113" w:right="113"/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7C159E" w14:textId="77777777" w:rsidR="00652E6F" w:rsidRPr="00392E99" w:rsidRDefault="008C6DCC">
            <w:pPr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一、</w:t>
            </w:r>
            <w:r w:rsidR="003A1114" w:rsidRPr="00392E99">
              <w:rPr>
                <w:rFonts w:eastAsia="標楷體" w:hint="eastAsia"/>
                <w:color w:val="000000"/>
                <w:sz w:val="26"/>
                <w:szCs w:val="26"/>
              </w:rPr>
              <w:t>共</w:t>
            </w:r>
            <w:r w:rsidR="003A1114" w:rsidRPr="00392E99">
              <w:rPr>
                <w:rFonts w:eastAsia="標楷體"/>
                <w:color w:val="000000"/>
                <w:sz w:val="26"/>
                <w:szCs w:val="26"/>
              </w:rPr>
              <w:t>同必考</w:t>
            </w:r>
            <w:r w:rsidR="003A1114" w:rsidRPr="00392E99">
              <w:rPr>
                <w:rFonts w:eastAsia="標楷體" w:hint="eastAsia"/>
                <w:color w:val="000000"/>
                <w:sz w:val="26"/>
                <w:szCs w:val="26"/>
              </w:rPr>
              <w:t>：</w:t>
            </w:r>
            <w:r w:rsidR="003A1114" w:rsidRPr="00392E99">
              <w:rPr>
                <w:rFonts w:eastAsia="標楷體"/>
                <w:color w:val="000000"/>
                <w:sz w:val="26"/>
                <w:szCs w:val="26"/>
              </w:rPr>
              <w:t>教育</w:t>
            </w:r>
            <w:r w:rsidR="003A1114" w:rsidRPr="00392E99">
              <w:rPr>
                <w:rFonts w:eastAsia="標楷體" w:hint="eastAsia"/>
                <w:color w:val="000000"/>
                <w:sz w:val="26"/>
                <w:szCs w:val="26"/>
              </w:rPr>
              <w:t>研</w:t>
            </w:r>
            <w:r w:rsidR="003A1114" w:rsidRPr="00392E99">
              <w:rPr>
                <w:rFonts w:eastAsia="標楷體"/>
                <w:color w:val="000000"/>
                <w:sz w:val="26"/>
                <w:szCs w:val="26"/>
              </w:rPr>
              <w:t>究方</w:t>
            </w:r>
            <w:r w:rsidR="003A1114" w:rsidRPr="00392E99">
              <w:rPr>
                <w:rFonts w:eastAsia="標楷體" w:hint="eastAsia"/>
                <w:color w:val="000000"/>
                <w:sz w:val="26"/>
                <w:szCs w:val="26"/>
              </w:rPr>
              <w:t>法</w:t>
            </w:r>
            <w:r w:rsidR="003A1114" w:rsidRPr="00392E99">
              <w:rPr>
                <w:rFonts w:eastAsia="標楷體"/>
                <w:color w:val="000000"/>
                <w:sz w:val="26"/>
                <w:szCs w:val="26"/>
              </w:rPr>
              <w:t>論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64431" w14:textId="77777777" w:rsidR="00652E6F" w:rsidRDefault="00652E6F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652E6F" w14:paraId="1CBD5D61" w14:textId="77777777" w:rsidTr="008C6DCC">
        <w:trPr>
          <w:cantSplit/>
          <w:trHeight w:val="786"/>
          <w:jc w:val="center"/>
        </w:trPr>
        <w:tc>
          <w:tcPr>
            <w:tcW w:w="8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4A76FD" w14:textId="77777777" w:rsidR="00652E6F" w:rsidRDefault="00652E6F">
            <w:pPr>
              <w:ind w:left="113" w:right="113"/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C3886D" w14:textId="77777777" w:rsidR="00652E6F" w:rsidRDefault="008C6DCC" w:rsidP="008C6DCC">
            <w:pPr>
              <w:ind w:left="546" w:hangingChars="210" w:hanging="546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二</w:t>
            </w:r>
            <w:r>
              <w:rPr>
                <w:rFonts w:eastAsia="標楷體"/>
                <w:color w:val="000000"/>
                <w:sz w:val="26"/>
                <w:szCs w:val="26"/>
              </w:rPr>
              <w:t>、</w:t>
            </w:r>
            <w:r w:rsidR="003A1114" w:rsidRPr="00392E99">
              <w:rPr>
                <w:rFonts w:eastAsia="標楷體" w:hint="eastAsia"/>
                <w:color w:val="000000"/>
                <w:sz w:val="26"/>
                <w:szCs w:val="26"/>
              </w:rPr>
              <w:t>分</w:t>
            </w:r>
            <w:r w:rsidR="003A1114" w:rsidRPr="00392E99">
              <w:rPr>
                <w:rFonts w:eastAsia="標楷體"/>
                <w:color w:val="000000"/>
                <w:sz w:val="26"/>
                <w:szCs w:val="26"/>
              </w:rPr>
              <w:t>組</w:t>
            </w:r>
            <w:r w:rsidR="003A1114" w:rsidRPr="00392E99">
              <w:rPr>
                <w:rFonts w:eastAsia="標楷體" w:hint="eastAsia"/>
                <w:color w:val="000000"/>
                <w:sz w:val="26"/>
                <w:szCs w:val="26"/>
              </w:rPr>
              <w:t>選</w:t>
            </w:r>
            <w:r w:rsidR="003A1114" w:rsidRPr="00392E99">
              <w:rPr>
                <w:rFonts w:eastAsia="標楷體"/>
                <w:color w:val="000000"/>
                <w:sz w:val="26"/>
                <w:szCs w:val="26"/>
              </w:rPr>
              <w:t>考：由指導教授依據研</w:t>
            </w:r>
            <w:r w:rsidR="003A1114" w:rsidRPr="00392E99">
              <w:rPr>
                <w:rFonts w:eastAsia="標楷體" w:hint="eastAsia"/>
                <w:color w:val="000000"/>
                <w:sz w:val="26"/>
                <w:szCs w:val="26"/>
              </w:rPr>
              <w:t>究</w:t>
            </w:r>
            <w:r w:rsidR="003A1114" w:rsidRPr="00392E99">
              <w:rPr>
                <w:rFonts w:eastAsia="標楷體"/>
                <w:color w:val="000000"/>
                <w:sz w:val="26"/>
                <w:szCs w:val="26"/>
              </w:rPr>
              <w:t>生</w:t>
            </w:r>
            <w:r w:rsidR="003A1114" w:rsidRPr="00392E99">
              <w:rPr>
                <w:rFonts w:eastAsia="標楷體" w:hint="eastAsia"/>
                <w:color w:val="000000"/>
                <w:sz w:val="26"/>
                <w:szCs w:val="26"/>
              </w:rPr>
              <w:t>論</w:t>
            </w:r>
            <w:r w:rsidR="003A1114" w:rsidRPr="00392E99">
              <w:rPr>
                <w:rFonts w:eastAsia="標楷體"/>
                <w:color w:val="000000"/>
                <w:sz w:val="26"/>
                <w:szCs w:val="26"/>
              </w:rPr>
              <w:t>文方向</w:t>
            </w:r>
            <w:r w:rsidR="003A1114" w:rsidRPr="00392E99">
              <w:rPr>
                <w:rFonts w:eastAsia="標楷體" w:hint="eastAsia"/>
                <w:color w:val="000000"/>
                <w:sz w:val="26"/>
                <w:szCs w:val="26"/>
              </w:rPr>
              <w:t>、</w:t>
            </w:r>
            <w:r w:rsidR="003A1114" w:rsidRPr="00392E99">
              <w:rPr>
                <w:rFonts w:eastAsia="標楷體"/>
                <w:color w:val="000000"/>
                <w:sz w:val="26"/>
                <w:szCs w:val="26"/>
              </w:rPr>
              <w:t>修課狀況與研</w:t>
            </w:r>
            <w:r w:rsidR="003A1114" w:rsidRPr="00392E99">
              <w:rPr>
                <w:rFonts w:eastAsia="標楷體" w:hint="eastAsia"/>
                <w:color w:val="000000"/>
                <w:sz w:val="26"/>
                <w:szCs w:val="26"/>
              </w:rPr>
              <w:t>究</w:t>
            </w:r>
            <w:r w:rsidR="003A1114" w:rsidRPr="00392E99">
              <w:rPr>
                <w:rFonts w:eastAsia="標楷體"/>
                <w:color w:val="000000"/>
                <w:sz w:val="26"/>
                <w:szCs w:val="26"/>
              </w:rPr>
              <w:t>生討論</w:t>
            </w:r>
            <w:r w:rsidR="003A1114" w:rsidRPr="00392E99">
              <w:rPr>
                <w:rFonts w:eastAsia="標楷體" w:hint="eastAsia"/>
                <w:color w:val="000000"/>
                <w:sz w:val="26"/>
                <w:szCs w:val="26"/>
              </w:rPr>
              <w:t>後</w:t>
            </w:r>
            <w:r w:rsidR="003A1114" w:rsidRPr="00392E99">
              <w:rPr>
                <w:rFonts w:eastAsia="標楷體"/>
                <w:color w:val="000000"/>
                <w:sz w:val="26"/>
                <w:szCs w:val="26"/>
              </w:rPr>
              <w:t>，決定研究生分組專業選考的命題範圍。</w:t>
            </w:r>
          </w:p>
          <w:p w14:paraId="4E558022" w14:textId="77777777" w:rsidR="008C6DCC" w:rsidRDefault="008C6DCC" w:rsidP="008C6DCC">
            <w:pPr>
              <w:ind w:leftChars="110" w:left="654" w:hangingChars="150" w:hanging="390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ascii="新細明體" w:hAnsi="新細明體" w:hint="eastAsia"/>
                <w:color w:val="000000"/>
                <w:sz w:val="26"/>
                <w:szCs w:val="26"/>
              </w:rPr>
              <w:t>※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分組</w:t>
            </w:r>
            <w:proofErr w:type="gramStart"/>
            <w:r>
              <w:rPr>
                <w:rFonts w:eastAsia="標楷體" w:hint="eastAsia"/>
                <w:color w:val="000000"/>
                <w:sz w:val="26"/>
                <w:szCs w:val="26"/>
              </w:rPr>
              <w:t>選</w:t>
            </w:r>
            <w:r>
              <w:rPr>
                <w:rFonts w:eastAsia="標楷體"/>
                <w:color w:val="000000"/>
                <w:sz w:val="26"/>
                <w:szCs w:val="26"/>
              </w:rPr>
              <w:t>考請檢附</w:t>
            </w:r>
            <w:proofErr w:type="gramEnd"/>
            <w:r>
              <w:rPr>
                <w:rFonts w:eastAsia="標楷體" w:hint="eastAsia"/>
                <w:color w:val="000000"/>
                <w:sz w:val="26"/>
                <w:szCs w:val="26"/>
              </w:rPr>
              <w:t>：</w:t>
            </w:r>
          </w:p>
          <w:p w14:paraId="41217D94" w14:textId="77777777" w:rsidR="00F5274A" w:rsidRPr="008C6DCC" w:rsidRDefault="008C6DCC" w:rsidP="008C6DCC">
            <w:pPr>
              <w:ind w:leftChars="230" w:left="552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8C6DCC">
              <w:rPr>
                <w:rFonts w:eastAsia="標楷體"/>
                <w:color w:val="000000"/>
                <w:sz w:val="26"/>
                <w:szCs w:val="26"/>
              </w:rPr>
              <w:t>1</w:t>
            </w:r>
            <w:r w:rsidRPr="008C6DCC">
              <w:rPr>
                <w:rFonts w:eastAsia="標楷體"/>
                <w:color w:val="000000"/>
                <w:sz w:val="26"/>
                <w:szCs w:val="26"/>
              </w:rPr>
              <w:t>、博士論文計畫題目。</w:t>
            </w:r>
          </w:p>
          <w:p w14:paraId="3CDB7FD1" w14:textId="77777777" w:rsidR="008C6DCC" w:rsidRPr="00392E99" w:rsidRDefault="008C6DCC" w:rsidP="008C6DCC">
            <w:pPr>
              <w:ind w:leftChars="230" w:left="552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8C6DCC">
              <w:rPr>
                <w:rFonts w:eastAsia="標楷體"/>
                <w:color w:val="000000"/>
                <w:sz w:val="26"/>
                <w:szCs w:val="26"/>
              </w:rPr>
              <w:t>2</w:t>
            </w:r>
            <w:r w:rsidRPr="008C6DCC">
              <w:rPr>
                <w:rFonts w:eastAsia="標楷體"/>
                <w:color w:val="000000"/>
                <w:sz w:val="26"/>
                <w:szCs w:val="26"/>
              </w:rPr>
              <w:t>、與論文計畫主題修習的三門相關科目。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341BA" w14:textId="77777777" w:rsidR="00652E6F" w:rsidRDefault="00652E6F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1F72AD" w14:paraId="1CFAFF25" w14:textId="77777777" w:rsidTr="008C6DCC">
        <w:trPr>
          <w:cantSplit/>
          <w:trHeight w:val="1290"/>
          <w:jc w:val="center"/>
        </w:trPr>
        <w:tc>
          <w:tcPr>
            <w:tcW w:w="84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27B41FCA" w14:textId="77777777" w:rsidR="006B6397" w:rsidRDefault="006B6397">
            <w:pPr>
              <w:spacing w:line="320" w:lineRule="exact"/>
              <w:ind w:left="113" w:right="113"/>
              <w:jc w:val="center"/>
              <w:rPr>
                <w:rFonts w:eastAsia="標楷體"/>
                <w:b/>
                <w:color w:val="000000"/>
                <w:spacing w:val="40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0000"/>
                <w:spacing w:val="40"/>
                <w:sz w:val="28"/>
                <w:szCs w:val="28"/>
              </w:rPr>
              <w:t xml:space="preserve">         </w:t>
            </w:r>
            <w:r>
              <w:rPr>
                <w:rFonts w:eastAsia="標楷體"/>
                <w:b/>
                <w:color w:val="000000"/>
                <w:spacing w:val="40"/>
                <w:sz w:val="28"/>
                <w:szCs w:val="28"/>
              </w:rPr>
              <w:t>(</w:t>
            </w:r>
            <w:r>
              <w:rPr>
                <w:rFonts w:eastAsia="標楷體"/>
                <w:b/>
                <w:color w:val="000000"/>
                <w:spacing w:val="40"/>
                <w:sz w:val="28"/>
                <w:szCs w:val="28"/>
              </w:rPr>
              <w:t>如說明三</w:t>
            </w:r>
            <w:r>
              <w:rPr>
                <w:rFonts w:eastAsia="標楷體"/>
                <w:b/>
                <w:color w:val="000000"/>
                <w:spacing w:val="40"/>
                <w:sz w:val="28"/>
                <w:szCs w:val="28"/>
              </w:rPr>
              <w:t>)</w:t>
            </w:r>
          </w:p>
          <w:p w14:paraId="44346226" w14:textId="77777777" w:rsidR="006B6397" w:rsidRDefault="006B6397">
            <w:pPr>
              <w:spacing w:line="320" w:lineRule="exact"/>
              <w:ind w:left="113" w:right="113"/>
              <w:jc w:val="center"/>
              <w:rPr>
                <w:rFonts w:eastAsia="標楷體"/>
                <w:b/>
                <w:color w:val="000000"/>
                <w:spacing w:val="40"/>
                <w:sz w:val="28"/>
                <w:szCs w:val="28"/>
              </w:rPr>
            </w:pPr>
            <w:r>
              <w:rPr>
                <w:rFonts w:eastAsia="標楷體"/>
                <w:b/>
                <w:color w:val="000000"/>
                <w:spacing w:val="40"/>
                <w:sz w:val="28"/>
                <w:szCs w:val="28"/>
              </w:rPr>
              <w:t>已發表之學術論文</w:t>
            </w:r>
          </w:p>
          <w:p w14:paraId="28A61683" w14:textId="77777777" w:rsidR="001F72AD" w:rsidRDefault="001F72AD">
            <w:pPr>
              <w:spacing w:line="320" w:lineRule="exact"/>
              <w:ind w:left="113" w:right="113"/>
              <w:jc w:val="center"/>
              <w:rPr>
                <w:rFonts w:eastAsia="標楷體"/>
                <w:b/>
                <w:color w:val="000000"/>
                <w:spacing w:val="4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BA56BE" w14:textId="77777777" w:rsidR="001F72AD" w:rsidRDefault="001F72AD">
            <w:pPr>
              <w:spacing w:line="320" w:lineRule="exac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>論</w:t>
            </w:r>
            <w:r>
              <w:rPr>
                <w:rFonts w:eastAsia="標楷體"/>
                <w:b/>
                <w:color w:val="000000"/>
                <w:sz w:val="28"/>
                <w:szCs w:val="28"/>
              </w:rPr>
              <w:t>文題目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9E5E83" w14:textId="77777777" w:rsidR="001F72AD" w:rsidRDefault="001F72AD">
            <w:pPr>
              <w:spacing w:line="320" w:lineRule="exac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>發</w:t>
            </w:r>
            <w:r>
              <w:rPr>
                <w:rFonts w:eastAsia="標楷體"/>
                <w:b/>
                <w:color w:val="000000"/>
                <w:sz w:val="28"/>
                <w:szCs w:val="28"/>
              </w:rPr>
              <w:t>表處</w:t>
            </w:r>
          </w:p>
          <w:p w14:paraId="179C96DE" w14:textId="77777777" w:rsidR="001F72AD" w:rsidRPr="001F72AD" w:rsidRDefault="001F72AD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1F72AD">
              <w:rPr>
                <w:rFonts w:eastAsia="標楷體" w:hint="eastAsia"/>
                <w:color w:val="000000"/>
              </w:rPr>
              <w:t>（期</w:t>
            </w:r>
            <w:r w:rsidRPr="001F72AD">
              <w:rPr>
                <w:rFonts w:eastAsia="標楷體"/>
                <w:color w:val="000000"/>
              </w:rPr>
              <w:t>刊名稱，</w:t>
            </w:r>
            <w:r w:rsidRPr="001F72AD">
              <w:rPr>
                <w:rFonts w:eastAsia="標楷體" w:hint="eastAsia"/>
                <w:color w:val="000000"/>
              </w:rPr>
              <w:t>卷期</w:t>
            </w:r>
            <w:r w:rsidRPr="001F72AD">
              <w:rPr>
                <w:rFonts w:eastAsia="標楷體"/>
                <w:color w:val="000000"/>
              </w:rPr>
              <w:t>，</w:t>
            </w:r>
            <w:r w:rsidRPr="001F72AD">
              <w:rPr>
                <w:rFonts w:eastAsia="標楷體" w:hint="eastAsia"/>
                <w:color w:val="000000"/>
              </w:rPr>
              <w:t>頁</w:t>
            </w:r>
            <w:r w:rsidRPr="001F72AD">
              <w:rPr>
                <w:rFonts w:eastAsia="標楷體"/>
                <w:color w:val="000000"/>
              </w:rPr>
              <w:t>數）</w:t>
            </w:r>
          </w:p>
        </w:tc>
        <w:tc>
          <w:tcPr>
            <w:tcW w:w="170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547CDE" w14:textId="77777777" w:rsidR="001F72AD" w:rsidRDefault="001F72AD">
            <w:pPr>
              <w:spacing w:line="320" w:lineRule="exact"/>
              <w:ind w:left="280" w:hanging="28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>發</w:t>
            </w:r>
            <w:r>
              <w:rPr>
                <w:rFonts w:eastAsia="標楷體"/>
                <w:b/>
                <w:color w:val="000000"/>
                <w:sz w:val="28"/>
                <w:szCs w:val="28"/>
              </w:rPr>
              <w:t>表日期</w:t>
            </w:r>
          </w:p>
          <w:p w14:paraId="5D472FA8" w14:textId="77777777" w:rsidR="001F72AD" w:rsidRPr="001F72AD" w:rsidRDefault="001F72AD" w:rsidP="001F72AD">
            <w:pPr>
              <w:spacing w:line="320" w:lineRule="exact"/>
              <w:ind w:left="280" w:hanging="280"/>
              <w:jc w:val="center"/>
              <w:rPr>
                <w:rFonts w:eastAsia="標楷體"/>
                <w:color w:val="000000"/>
              </w:rPr>
            </w:pPr>
            <w:r w:rsidRPr="001F72AD">
              <w:rPr>
                <w:rFonts w:eastAsia="標楷體" w:hint="eastAsia"/>
                <w:color w:val="000000"/>
              </w:rPr>
              <w:t>（西</w:t>
            </w:r>
            <w:r w:rsidRPr="001F72AD">
              <w:rPr>
                <w:rFonts w:eastAsia="標楷體"/>
                <w:color w:val="000000"/>
              </w:rPr>
              <w:t>元年</w:t>
            </w:r>
            <w:r>
              <w:rPr>
                <w:rFonts w:eastAsia="標楷體" w:hint="eastAsia"/>
                <w:color w:val="000000"/>
              </w:rPr>
              <w:t>/</w:t>
            </w:r>
            <w:r w:rsidRPr="001F72AD">
              <w:rPr>
                <w:rFonts w:eastAsia="標楷體"/>
                <w:color w:val="000000"/>
              </w:rPr>
              <w:t>月）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FC2629" w14:textId="77777777" w:rsidR="006B6397" w:rsidRDefault="001F72AD" w:rsidP="006B6397">
            <w:pPr>
              <w:spacing w:line="320" w:lineRule="exac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>收</w:t>
            </w:r>
            <w:r>
              <w:rPr>
                <w:rFonts w:eastAsia="標楷體"/>
                <w:b/>
                <w:color w:val="000000"/>
                <w:sz w:val="28"/>
                <w:szCs w:val="28"/>
              </w:rPr>
              <w:t>錄</w:t>
            </w:r>
            <w:r w:rsidR="00392E99" w:rsidRPr="00392E99">
              <w:rPr>
                <w:rFonts w:eastAsia="標楷體" w:hint="eastAsia"/>
                <w:b/>
                <w:color w:val="000000"/>
                <w:sz w:val="28"/>
                <w:szCs w:val="28"/>
              </w:rPr>
              <w:t>期刊</w:t>
            </w:r>
          </w:p>
          <w:p w14:paraId="7A50BC79" w14:textId="77777777" w:rsidR="001F72AD" w:rsidRPr="00392E99" w:rsidRDefault="001F72AD" w:rsidP="00392E99">
            <w:pPr>
              <w:adjustRightInd w:val="0"/>
              <w:snapToGrid w:val="0"/>
              <w:ind w:leftChars="100" w:left="240"/>
              <w:rPr>
                <w:rFonts w:eastAsia="標楷體"/>
                <w:color w:val="000000"/>
              </w:rPr>
            </w:pPr>
            <w:r w:rsidRPr="00392E99">
              <w:rPr>
                <w:rFonts w:eastAsia="標楷體" w:hint="eastAsia"/>
                <w:color w:val="000000"/>
              </w:rPr>
              <w:t>SSCI</w:t>
            </w:r>
            <w:r w:rsidRPr="00392E99">
              <w:rPr>
                <w:rFonts w:eastAsia="標楷體" w:hint="eastAsia"/>
                <w:color w:val="000000"/>
              </w:rPr>
              <w:t>、</w:t>
            </w:r>
            <w:r w:rsidRPr="00392E99">
              <w:rPr>
                <w:rFonts w:eastAsia="標楷體"/>
                <w:color w:val="000000"/>
              </w:rPr>
              <w:t>SCI</w:t>
            </w:r>
            <w:r w:rsidRPr="00392E99">
              <w:rPr>
                <w:rFonts w:eastAsia="標楷體" w:hint="eastAsia"/>
                <w:color w:val="000000"/>
              </w:rPr>
              <w:t>、</w:t>
            </w:r>
            <w:r w:rsidRPr="00392E99">
              <w:rPr>
                <w:rFonts w:eastAsia="標楷體" w:hint="eastAsia"/>
                <w:color w:val="000000"/>
              </w:rPr>
              <w:t>TSSCI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65B5609" w14:textId="77777777" w:rsidR="001F72AD" w:rsidRDefault="001F72AD">
            <w:pPr>
              <w:spacing w:line="320" w:lineRule="exac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>作者</w:t>
            </w:r>
            <w:r>
              <w:rPr>
                <w:rFonts w:eastAsia="標楷體"/>
                <w:b/>
                <w:color w:val="000000"/>
                <w:sz w:val="28"/>
                <w:szCs w:val="28"/>
              </w:rPr>
              <w:t>人數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005648" w14:textId="77777777" w:rsidR="001F72AD" w:rsidRDefault="001F72AD">
            <w:pPr>
              <w:spacing w:line="320" w:lineRule="exac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>抵</w:t>
            </w:r>
            <w:r>
              <w:rPr>
                <w:rFonts w:eastAsia="標楷體"/>
                <w:b/>
                <w:color w:val="000000"/>
                <w:sz w:val="28"/>
                <w:szCs w:val="28"/>
              </w:rPr>
              <w:t>考科目</w:t>
            </w:r>
            <w:proofErr w:type="gramEnd"/>
          </w:p>
        </w:tc>
      </w:tr>
      <w:tr w:rsidR="00652E6F" w14:paraId="689208F8" w14:textId="77777777" w:rsidTr="008C6DCC">
        <w:trPr>
          <w:cantSplit/>
          <w:trHeight w:val="848"/>
          <w:jc w:val="center"/>
        </w:trPr>
        <w:tc>
          <w:tcPr>
            <w:tcW w:w="846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AF300" w14:textId="77777777" w:rsidR="00652E6F" w:rsidRDefault="00652E6F">
            <w:pPr>
              <w:spacing w:line="32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E9288E" w14:textId="77777777" w:rsidR="00652E6F" w:rsidRDefault="00652E6F" w:rsidP="001F72AD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5BC75" w14:textId="77777777" w:rsidR="00652E6F" w:rsidRDefault="00652E6F" w:rsidP="001F72AD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DBAB7E" w14:textId="77777777" w:rsidR="00652E6F" w:rsidRDefault="00652E6F" w:rsidP="001F72AD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EFC8E" w14:textId="77777777" w:rsidR="00652E6F" w:rsidRDefault="00652E6F" w:rsidP="001F72AD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A3BB01F" w14:textId="77777777" w:rsidR="001F72AD" w:rsidRDefault="001F72AD" w:rsidP="00392E99">
            <w:pPr>
              <w:spacing w:beforeLines="20" w:before="73" w:afterLines="20" w:after="73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共</w:t>
            </w:r>
            <w:r>
              <w:rPr>
                <w:rFonts w:eastAsia="標楷體"/>
                <w:color w:val="000000"/>
                <w:u w:val="single"/>
              </w:rPr>
              <w:t xml:space="preserve">　</w:t>
            </w:r>
            <w:r w:rsidRPr="001F72AD">
              <w:rPr>
                <w:rFonts w:eastAsia="標楷體"/>
                <w:color w:val="000000"/>
                <w:u w:val="single"/>
              </w:rPr>
              <w:t xml:space="preserve">　</w:t>
            </w:r>
            <w:r>
              <w:rPr>
                <w:rFonts w:eastAsia="標楷體" w:hint="eastAsia"/>
                <w:color w:val="000000"/>
              </w:rPr>
              <w:t>人</w:t>
            </w:r>
          </w:p>
          <w:p w14:paraId="0EE07B9E" w14:textId="77777777" w:rsidR="001F72AD" w:rsidRDefault="001F72AD" w:rsidP="00392E99">
            <w:pPr>
              <w:spacing w:beforeLines="20" w:before="73" w:afterLines="20" w:after="73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第</w:t>
            </w:r>
            <w:r>
              <w:rPr>
                <w:rFonts w:eastAsia="標楷體"/>
                <w:color w:val="000000"/>
                <w:u w:val="single"/>
              </w:rPr>
              <w:t xml:space="preserve">　</w:t>
            </w:r>
            <w:r w:rsidRPr="001F72AD">
              <w:rPr>
                <w:rFonts w:eastAsia="標楷體"/>
                <w:color w:val="000000"/>
                <w:u w:val="single"/>
              </w:rPr>
              <w:t xml:space="preserve">　</w:t>
            </w:r>
            <w:r>
              <w:rPr>
                <w:rFonts w:eastAsia="標楷體"/>
                <w:color w:val="000000"/>
              </w:rPr>
              <w:t>順位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F31485" w14:textId="77777777" w:rsidR="001F72AD" w:rsidRDefault="001F72AD" w:rsidP="00392E99">
            <w:pPr>
              <w:spacing w:beforeLines="20" w:before="73" w:afterLines="20" w:after="73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sym w:font="Webdings" w:char="F063"/>
            </w:r>
            <w:r>
              <w:rPr>
                <w:rFonts w:eastAsia="標楷體" w:hint="eastAsia"/>
                <w:color w:val="000000"/>
              </w:rPr>
              <w:t>共</w:t>
            </w:r>
            <w:r>
              <w:rPr>
                <w:rFonts w:eastAsia="標楷體"/>
                <w:color w:val="000000"/>
              </w:rPr>
              <w:t>同必考</w:t>
            </w:r>
          </w:p>
          <w:p w14:paraId="0C670E08" w14:textId="77777777" w:rsidR="001F72AD" w:rsidRDefault="001F72AD" w:rsidP="00392E99">
            <w:pPr>
              <w:spacing w:beforeLines="20" w:before="73" w:afterLines="20" w:after="73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sym w:font="Webdings" w:char="F063"/>
            </w:r>
            <w:r>
              <w:rPr>
                <w:rFonts w:eastAsia="標楷體" w:hint="eastAsia"/>
                <w:color w:val="000000"/>
              </w:rPr>
              <w:t>分組</w:t>
            </w:r>
            <w:r>
              <w:rPr>
                <w:rFonts w:eastAsia="標楷體"/>
                <w:color w:val="000000"/>
              </w:rPr>
              <w:t>選考</w:t>
            </w:r>
          </w:p>
        </w:tc>
      </w:tr>
      <w:tr w:rsidR="001F72AD" w14:paraId="57C1D65A" w14:textId="77777777" w:rsidTr="008C6DCC">
        <w:trPr>
          <w:cantSplit/>
          <w:trHeight w:val="833"/>
          <w:jc w:val="center"/>
        </w:trPr>
        <w:tc>
          <w:tcPr>
            <w:tcW w:w="846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6EF78C" w14:textId="77777777" w:rsidR="001F72AD" w:rsidRDefault="001F72AD" w:rsidP="001F72AD">
            <w:pPr>
              <w:spacing w:line="32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1B8D73" w14:textId="77777777" w:rsidR="001F72AD" w:rsidRDefault="001F72AD" w:rsidP="001F72AD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0E5B94" w14:textId="77777777" w:rsidR="001F72AD" w:rsidRDefault="001F72AD" w:rsidP="001F72AD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DC1EB3" w14:textId="77777777" w:rsidR="001F72AD" w:rsidRDefault="001F72AD" w:rsidP="001F72AD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927C03" w14:textId="77777777" w:rsidR="001F72AD" w:rsidRDefault="001F72AD" w:rsidP="001F72AD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BAC67C4" w14:textId="77777777" w:rsidR="001F72AD" w:rsidRDefault="001F72AD" w:rsidP="00392E99">
            <w:pPr>
              <w:spacing w:beforeLines="20" w:before="73" w:afterLines="20" w:after="73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共</w:t>
            </w:r>
            <w:r>
              <w:rPr>
                <w:rFonts w:eastAsia="標楷體"/>
                <w:color w:val="000000"/>
                <w:u w:val="single"/>
              </w:rPr>
              <w:t xml:space="preserve">　</w:t>
            </w:r>
            <w:r w:rsidRPr="001F72AD">
              <w:rPr>
                <w:rFonts w:eastAsia="標楷體"/>
                <w:color w:val="000000"/>
                <w:u w:val="single"/>
              </w:rPr>
              <w:t xml:space="preserve">　</w:t>
            </w:r>
            <w:r>
              <w:rPr>
                <w:rFonts w:eastAsia="標楷體" w:hint="eastAsia"/>
                <w:color w:val="000000"/>
              </w:rPr>
              <w:t>人</w:t>
            </w:r>
          </w:p>
          <w:p w14:paraId="2015B188" w14:textId="77777777" w:rsidR="001F72AD" w:rsidRDefault="001F72AD" w:rsidP="00392E99">
            <w:pPr>
              <w:spacing w:beforeLines="20" w:before="73" w:afterLines="20" w:after="73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第</w:t>
            </w:r>
            <w:r>
              <w:rPr>
                <w:rFonts w:eastAsia="標楷體"/>
                <w:color w:val="000000"/>
                <w:u w:val="single"/>
              </w:rPr>
              <w:t xml:space="preserve">　</w:t>
            </w:r>
            <w:r w:rsidRPr="001F72AD">
              <w:rPr>
                <w:rFonts w:eastAsia="標楷體"/>
                <w:color w:val="000000"/>
                <w:u w:val="single"/>
              </w:rPr>
              <w:t xml:space="preserve">　</w:t>
            </w:r>
            <w:r>
              <w:rPr>
                <w:rFonts w:eastAsia="標楷體"/>
                <w:color w:val="000000"/>
              </w:rPr>
              <w:t>順位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487476" w14:textId="77777777" w:rsidR="001F72AD" w:rsidRDefault="001F72AD" w:rsidP="00392E99">
            <w:pPr>
              <w:spacing w:beforeLines="20" w:before="73" w:afterLines="20" w:after="73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sym w:font="Webdings" w:char="F063"/>
            </w:r>
            <w:r>
              <w:rPr>
                <w:rFonts w:eastAsia="標楷體" w:hint="eastAsia"/>
                <w:color w:val="000000"/>
              </w:rPr>
              <w:t>共</w:t>
            </w:r>
            <w:r>
              <w:rPr>
                <w:rFonts w:eastAsia="標楷體"/>
                <w:color w:val="000000"/>
              </w:rPr>
              <w:t>同必考</w:t>
            </w:r>
          </w:p>
          <w:p w14:paraId="25A8CCB4" w14:textId="77777777" w:rsidR="001F72AD" w:rsidRDefault="001F72AD" w:rsidP="00392E99">
            <w:pPr>
              <w:spacing w:beforeLines="20" w:before="73" w:afterLines="20" w:after="73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sym w:font="Webdings" w:char="F063"/>
            </w:r>
            <w:r>
              <w:rPr>
                <w:rFonts w:eastAsia="標楷體" w:hint="eastAsia"/>
                <w:color w:val="000000"/>
              </w:rPr>
              <w:t>分組</w:t>
            </w:r>
            <w:r>
              <w:rPr>
                <w:rFonts w:eastAsia="標楷體"/>
                <w:color w:val="000000"/>
              </w:rPr>
              <w:t>選考</w:t>
            </w:r>
          </w:p>
        </w:tc>
      </w:tr>
      <w:tr w:rsidR="00392E99" w14:paraId="3A85FC6F" w14:textId="77777777" w:rsidTr="00F5274A">
        <w:trPr>
          <w:cantSplit/>
          <w:trHeight w:val="558"/>
          <w:jc w:val="center"/>
        </w:trPr>
        <w:tc>
          <w:tcPr>
            <w:tcW w:w="8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49270B" w14:textId="77777777" w:rsidR="00392E99" w:rsidRDefault="00392E99" w:rsidP="00392E99">
            <w:pPr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應</w:t>
            </w:r>
            <w:r>
              <w:rPr>
                <w:rFonts w:eastAsia="標楷體"/>
                <w:color w:val="000000"/>
              </w:rPr>
              <w:t>附</w:t>
            </w:r>
            <w:r>
              <w:rPr>
                <w:rFonts w:eastAsia="標楷體" w:hint="eastAsia"/>
                <w:color w:val="000000"/>
              </w:rPr>
              <w:t>佐</w:t>
            </w:r>
            <w:r>
              <w:rPr>
                <w:rFonts w:eastAsia="標楷體"/>
                <w:color w:val="000000"/>
              </w:rPr>
              <w:t>證文件</w:t>
            </w:r>
          </w:p>
        </w:tc>
        <w:tc>
          <w:tcPr>
            <w:tcW w:w="9361" w:type="dxa"/>
            <w:gridSpan w:val="8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B6B9D80" w14:textId="77777777" w:rsidR="00392E99" w:rsidRDefault="00392E99" w:rsidP="00392E99">
            <w:pPr>
              <w:jc w:val="both"/>
              <w:rPr>
                <w:rFonts w:eastAsia="標楷體"/>
                <w:color w:val="000000"/>
              </w:rPr>
            </w:pPr>
            <w:r w:rsidRPr="00392E99">
              <w:rPr>
                <w:rFonts w:eastAsia="標楷體" w:hint="eastAsia"/>
                <w:color w:val="000000"/>
              </w:rPr>
              <w:t>收錄至該學術期刊之證明</w:t>
            </w:r>
            <w:r>
              <w:rPr>
                <w:rFonts w:ascii="標楷體" w:eastAsia="標楷體" w:hAnsi="標楷體" w:hint="eastAsia"/>
                <w:color w:val="000000"/>
              </w:rPr>
              <w:t>：</w:t>
            </w:r>
            <w:r w:rsidRPr="00392E99">
              <w:rPr>
                <w:rFonts w:eastAsia="標楷體" w:hint="eastAsia"/>
                <w:color w:val="000000"/>
              </w:rPr>
              <w:t>應含申請之論文名稱、作者姓名且機關名稱署名本所、期刊出版年、月、</w:t>
            </w:r>
            <w:proofErr w:type="gramStart"/>
            <w:r w:rsidRPr="00392E99">
              <w:rPr>
                <w:rFonts w:eastAsia="標楷體" w:hint="eastAsia"/>
                <w:color w:val="000000"/>
              </w:rPr>
              <w:t>卷期數</w:t>
            </w:r>
            <w:proofErr w:type="gramEnd"/>
            <w:r w:rsidRPr="00392E99">
              <w:rPr>
                <w:rFonts w:eastAsia="標楷體" w:hint="eastAsia"/>
                <w:color w:val="000000"/>
              </w:rPr>
              <w:t>及頁碼，若無頁碼者，請提供網路連結。</w:t>
            </w:r>
          </w:p>
        </w:tc>
      </w:tr>
    </w:tbl>
    <w:p w14:paraId="41320C5C" w14:textId="77777777" w:rsidR="00652E6F" w:rsidRDefault="00937405" w:rsidP="008C4949">
      <w:pPr>
        <w:spacing w:before="183"/>
        <w:ind w:leftChars="-50" w:left="271" w:hanging="391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/>
          <w:color w:val="000000"/>
          <w:sz w:val="26"/>
          <w:szCs w:val="26"/>
        </w:rPr>
        <w:t>【說明】</w:t>
      </w:r>
    </w:p>
    <w:p w14:paraId="3810FDB0" w14:textId="77777777" w:rsidR="00652E6F" w:rsidRPr="008C6DCC" w:rsidRDefault="00937405">
      <w:pPr>
        <w:ind w:left="520" w:hanging="520"/>
        <w:jc w:val="both"/>
        <w:rPr>
          <w:rFonts w:eastAsia="標楷體"/>
          <w:color w:val="000000"/>
        </w:rPr>
      </w:pPr>
      <w:r w:rsidRPr="008C6DCC">
        <w:rPr>
          <w:rFonts w:eastAsia="標楷體"/>
          <w:color w:val="000000"/>
        </w:rPr>
        <w:t>一、申請資格考試時間，自研究生</w:t>
      </w:r>
      <w:r w:rsidR="008C4949" w:rsidRPr="008C6DCC">
        <w:rPr>
          <w:rFonts w:eastAsia="標楷體" w:hint="eastAsia"/>
          <w:color w:val="000000"/>
        </w:rPr>
        <w:t>在學期</w:t>
      </w:r>
      <w:r w:rsidR="008C4949" w:rsidRPr="008C6DCC">
        <w:rPr>
          <w:rFonts w:eastAsia="標楷體"/>
          <w:color w:val="000000"/>
        </w:rPr>
        <w:t>間</w:t>
      </w:r>
      <w:r w:rsidRPr="008C6DCC">
        <w:rPr>
          <w:rFonts w:eastAsia="標楷體"/>
          <w:color w:val="000000"/>
        </w:rPr>
        <w:t>完成該學期註冊手續起</w:t>
      </w:r>
      <w:r w:rsidR="008C4949" w:rsidRPr="008C6DCC">
        <w:rPr>
          <w:rFonts w:eastAsia="標楷體" w:hint="eastAsia"/>
          <w:color w:val="000000"/>
        </w:rPr>
        <w:t>至</w:t>
      </w:r>
      <w:r w:rsidR="008C4949" w:rsidRPr="008C6DCC">
        <w:rPr>
          <w:rFonts w:eastAsia="標楷體"/>
          <w:color w:val="000000"/>
        </w:rPr>
        <w:t>本所公告</w:t>
      </w:r>
      <w:r w:rsidR="008C4949" w:rsidRPr="008C6DCC">
        <w:rPr>
          <w:rFonts w:eastAsia="標楷體" w:hint="eastAsia"/>
          <w:color w:val="000000"/>
        </w:rPr>
        <w:t>申</w:t>
      </w:r>
      <w:r w:rsidR="008C4949" w:rsidRPr="008C6DCC">
        <w:rPr>
          <w:rFonts w:eastAsia="標楷體"/>
          <w:color w:val="000000"/>
        </w:rPr>
        <w:t>請期間</w:t>
      </w:r>
      <w:r w:rsidR="008C4949" w:rsidRPr="008C6DCC">
        <w:rPr>
          <w:rFonts w:eastAsia="標楷體" w:hint="eastAsia"/>
          <w:color w:val="000000"/>
        </w:rPr>
        <w:t>內</w:t>
      </w:r>
      <w:r w:rsidRPr="008C6DCC">
        <w:rPr>
          <w:rFonts w:eastAsia="標楷體"/>
          <w:color w:val="000000"/>
        </w:rPr>
        <w:t>，由研究生向本所提出申請。</w:t>
      </w:r>
    </w:p>
    <w:p w14:paraId="7EE121B9" w14:textId="77777777" w:rsidR="00652E6F" w:rsidRPr="008C6DCC" w:rsidRDefault="00937405">
      <w:pPr>
        <w:ind w:left="520" w:hanging="520"/>
        <w:jc w:val="both"/>
        <w:rPr>
          <w:rFonts w:eastAsia="標楷體"/>
          <w:color w:val="000000"/>
        </w:rPr>
      </w:pPr>
      <w:r w:rsidRPr="008C6DCC">
        <w:rPr>
          <w:rFonts w:eastAsia="標楷體"/>
          <w:color w:val="000000"/>
        </w:rPr>
        <w:t>二、</w:t>
      </w:r>
      <w:r w:rsidR="00067C62" w:rsidRPr="008C6DCC">
        <w:rPr>
          <w:rFonts w:eastAsia="標楷體" w:hint="eastAsia"/>
          <w:color w:val="000000"/>
        </w:rPr>
        <w:t>資</w:t>
      </w:r>
      <w:r w:rsidRPr="008C6DCC">
        <w:rPr>
          <w:rFonts w:eastAsia="標楷體"/>
          <w:color w:val="000000"/>
        </w:rPr>
        <w:t>格考試時限，應於申請學位考試當學期學校行事曆規定學期結束日前舉行完畢。</w:t>
      </w:r>
    </w:p>
    <w:p w14:paraId="1DD7BFC7" w14:textId="77777777" w:rsidR="006B6397" w:rsidRPr="008C6DCC" w:rsidRDefault="00937405" w:rsidP="006B6397">
      <w:pPr>
        <w:ind w:left="520" w:hanging="520"/>
        <w:jc w:val="both"/>
        <w:rPr>
          <w:rFonts w:eastAsia="標楷體"/>
          <w:color w:val="000000"/>
        </w:rPr>
      </w:pPr>
      <w:r w:rsidRPr="008C6DCC">
        <w:rPr>
          <w:rFonts w:eastAsia="標楷體"/>
          <w:color w:val="000000"/>
        </w:rPr>
        <w:t>三、</w:t>
      </w:r>
      <w:r w:rsidR="006B6397" w:rsidRPr="008C6DCC">
        <w:rPr>
          <w:rFonts w:eastAsia="標楷體" w:hint="eastAsia"/>
          <w:color w:val="000000"/>
        </w:rPr>
        <w:t>資格考試</w:t>
      </w:r>
      <w:proofErr w:type="gramStart"/>
      <w:r w:rsidR="006B6397" w:rsidRPr="008C6DCC">
        <w:rPr>
          <w:rFonts w:eastAsia="標楷體" w:hint="eastAsia"/>
          <w:color w:val="000000"/>
        </w:rPr>
        <w:t>的抵考原則</w:t>
      </w:r>
      <w:proofErr w:type="gramEnd"/>
      <w:r w:rsidR="006B6397" w:rsidRPr="008C6DCC">
        <w:rPr>
          <w:rFonts w:eastAsia="標楷體" w:hint="eastAsia"/>
          <w:color w:val="000000"/>
        </w:rPr>
        <w:t>：</w:t>
      </w:r>
    </w:p>
    <w:p w14:paraId="78E4FBA6" w14:textId="6197A665" w:rsidR="006B6397" w:rsidRPr="008C6DCC" w:rsidRDefault="006B6397" w:rsidP="006B6397">
      <w:pPr>
        <w:adjustRightInd w:val="0"/>
        <w:snapToGrid w:val="0"/>
        <w:ind w:leftChars="200" w:left="720" w:hangingChars="100" w:hanging="240"/>
        <w:jc w:val="both"/>
        <w:rPr>
          <w:rFonts w:eastAsia="標楷體"/>
          <w:color w:val="000000"/>
        </w:rPr>
      </w:pPr>
      <w:r w:rsidRPr="008C6DCC">
        <w:rPr>
          <w:rFonts w:eastAsia="標楷體" w:hint="eastAsia"/>
          <w:color w:val="000000"/>
        </w:rPr>
        <w:t xml:space="preserve">1. </w:t>
      </w:r>
      <w:r w:rsidRPr="008C6DCC">
        <w:rPr>
          <w:rFonts w:eastAsia="標楷體" w:hint="eastAsia"/>
          <w:color w:val="000000"/>
        </w:rPr>
        <w:t>研究生在學</w:t>
      </w:r>
      <w:proofErr w:type="gramStart"/>
      <w:r w:rsidRPr="008C6DCC">
        <w:rPr>
          <w:rFonts w:eastAsia="標楷體" w:hint="eastAsia"/>
          <w:color w:val="000000"/>
        </w:rPr>
        <w:t>期間，</w:t>
      </w:r>
      <w:proofErr w:type="gramEnd"/>
      <w:r w:rsidRPr="008C6DCC">
        <w:rPr>
          <w:rFonts w:eastAsia="標楷體" w:hint="eastAsia"/>
          <w:color w:val="000000"/>
        </w:rPr>
        <w:t>於</w:t>
      </w:r>
      <w:r w:rsidRPr="008C6DCC">
        <w:rPr>
          <w:rFonts w:eastAsia="標楷體" w:hint="eastAsia"/>
          <w:color w:val="000000"/>
        </w:rPr>
        <w:t>SSCI</w:t>
      </w:r>
      <w:r w:rsidRPr="008C6DCC">
        <w:rPr>
          <w:rFonts w:eastAsia="標楷體" w:hint="eastAsia"/>
          <w:color w:val="000000"/>
        </w:rPr>
        <w:t>、</w:t>
      </w:r>
      <w:r w:rsidRPr="008C6DCC">
        <w:rPr>
          <w:rFonts w:eastAsia="標楷體" w:hint="eastAsia"/>
          <w:color w:val="000000"/>
        </w:rPr>
        <w:t>SCI</w:t>
      </w:r>
      <w:r w:rsidRPr="008C6DCC">
        <w:rPr>
          <w:rFonts w:eastAsia="標楷體" w:hint="eastAsia"/>
          <w:color w:val="000000"/>
        </w:rPr>
        <w:t>或科技部評比之一、二、三級期刊發表教育行政相關領域學術論文者</w:t>
      </w:r>
      <w:r w:rsidR="00392E99" w:rsidRPr="008C6DCC">
        <w:rPr>
          <w:rFonts w:ascii="標楷體" w:eastAsia="標楷體" w:hAnsi="標楷體" w:hint="eastAsia"/>
          <w:color w:val="000000"/>
        </w:rPr>
        <w:t>(</w:t>
      </w:r>
      <w:r w:rsidR="007B6641" w:rsidRPr="007B6641">
        <w:rPr>
          <w:rFonts w:eastAsia="標楷體" w:hint="eastAsia"/>
          <w:color w:val="000000"/>
        </w:rPr>
        <w:t>限獨立發表或僅一位研究生與指導教授聯名發表</w:t>
      </w:r>
      <w:r w:rsidR="00392E99" w:rsidRPr="008C6DCC">
        <w:rPr>
          <w:rFonts w:ascii="標楷體" w:eastAsia="標楷體" w:hAnsi="標楷體" w:hint="eastAsia"/>
          <w:color w:val="000000"/>
        </w:rPr>
        <w:t>)</w:t>
      </w:r>
      <w:r w:rsidRPr="008C6DCC">
        <w:rPr>
          <w:rFonts w:eastAsia="標楷體" w:hint="eastAsia"/>
          <w:color w:val="000000"/>
        </w:rPr>
        <w:t>，得抵免資格考試的分組選考。</w:t>
      </w:r>
    </w:p>
    <w:p w14:paraId="0396FEA7" w14:textId="3469C0B9" w:rsidR="006B6397" w:rsidRPr="008C6DCC" w:rsidRDefault="006B6397" w:rsidP="006B6397">
      <w:pPr>
        <w:adjustRightInd w:val="0"/>
        <w:snapToGrid w:val="0"/>
        <w:ind w:leftChars="200" w:left="720" w:hangingChars="100" w:hanging="240"/>
        <w:jc w:val="both"/>
        <w:rPr>
          <w:rFonts w:eastAsia="標楷體"/>
          <w:color w:val="000000"/>
        </w:rPr>
      </w:pPr>
      <w:r w:rsidRPr="008C6DCC">
        <w:rPr>
          <w:rFonts w:eastAsia="標楷體" w:hint="eastAsia"/>
          <w:color w:val="000000"/>
        </w:rPr>
        <w:t xml:space="preserve">2. </w:t>
      </w:r>
      <w:r w:rsidRPr="008C6DCC">
        <w:rPr>
          <w:rFonts w:eastAsia="標楷體" w:hint="eastAsia"/>
          <w:color w:val="000000"/>
        </w:rPr>
        <w:t>資格考試的共同必考科，得以</w:t>
      </w:r>
      <w:r w:rsidRPr="008C6DCC">
        <w:rPr>
          <w:rFonts w:eastAsia="標楷體" w:hint="eastAsia"/>
          <w:color w:val="000000"/>
        </w:rPr>
        <w:t>SSCI</w:t>
      </w:r>
      <w:r w:rsidRPr="008C6DCC">
        <w:rPr>
          <w:rFonts w:eastAsia="標楷體" w:hint="eastAsia"/>
          <w:color w:val="000000"/>
        </w:rPr>
        <w:t>、</w:t>
      </w:r>
      <w:r w:rsidRPr="008C6DCC">
        <w:rPr>
          <w:rFonts w:eastAsia="標楷體" w:hint="eastAsia"/>
          <w:color w:val="000000"/>
        </w:rPr>
        <w:t>SCI</w:t>
      </w:r>
      <w:r w:rsidRPr="008C6DCC">
        <w:rPr>
          <w:rFonts w:eastAsia="標楷體" w:hint="eastAsia"/>
          <w:color w:val="000000"/>
        </w:rPr>
        <w:t>或</w:t>
      </w:r>
      <w:r w:rsidRPr="008C6DCC">
        <w:rPr>
          <w:rFonts w:eastAsia="標楷體" w:hint="eastAsia"/>
          <w:color w:val="000000"/>
        </w:rPr>
        <w:t>TSSCI</w:t>
      </w:r>
      <w:r w:rsidR="00392E99" w:rsidRPr="008C6DCC">
        <w:rPr>
          <w:rFonts w:ascii="標楷體" w:eastAsia="標楷體" w:hAnsi="標楷體" w:hint="eastAsia"/>
          <w:color w:val="000000"/>
        </w:rPr>
        <w:t>(</w:t>
      </w:r>
      <w:r w:rsidR="007B6641" w:rsidRPr="007B6641">
        <w:rPr>
          <w:rFonts w:eastAsia="標楷體" w:hint="eastAsia"/>
          <w:color w:val="000000"/>
        </w:rPr>
        <w:t>限獨立發表或僅一位研究生與指導教授聯名發表</w:t>
      </w:r>
      <w:r w:rsidR="00392E99" w:rsidRPr="008C6DCC">
        <w:rPr>
          <w:rFonts w:ascii="標楷體" w:eastAsia="標楷體" w:hAnsi="標楷體" w:hint="eastAsia"/>
          <w:color w:val="000000"/>
        </w:rPr>
        <w:t>)</w:t>
      </w:r>
      <w:r w:rsidRPr="008C6DCC">
        <w:rPr>
          <w:rFonts w:eastAsia="標楷體" w:hint="eastAsia"/>
          <w:color w:val="000000"/>
        </w:rPr>
        <w:t>學術期刊</w:t>
      </w:r>
      <w:proofErr w:type="gramStart"/>
      <w:r w:rsidRPr="008C6DCC">
        <w:rPr>
          <w:rFonts w:eastAsia="標楷體" w:hint="eastAsia"/>
          <w:color w:val="000000"/>
        </w:rPr>
        <w:t>一篇抵考</w:t>
      </w:r>
      <w:proofErr w:type="gramEnd"/>
      <w:r w:rsidRPr="008C6DCC">
        <w:rPr>
          <w:rFonts w:eastAsia="標楷體" w:hint="eastAsia"/>
          <w:color w:val="000000"/>
        </w:rPr>
        <w:t>。</w:t>
      </w:r>
    </w:p>
    <w:p w14:paraId="52B3FD25" w14:textId="77777777" w:rsidR="00652E6F" w:rsidRPr="008C6DCC" w:rsidRDefault="006B6397" w:rsidP="006B6397">
      <w:pPr>
        <w:adjustRightInd w:val="0"/>
        <w:snapToGrid w:val="0"/>
        <w:ind w:leftChars="200" w:left="720" w:hangingChars="100" w:hanging="240"/>
        <w:jc w:val="both"/>
        <w:rPr>
          <w:rFonts w:eastAsia="標楷體"/>
          <w:color w:val="000000"/>
        </w:rPr>
      </w:pPr>
      <w:r w:rsidRPr="008C6DCC">
        <w:rPr>
          <w:rFonts w:eastAsia="標楷體" w:hint="eastAsia"/>
          <w:color w:val="000000"/>
        </w:rPr>
        <w:t xml:space="preserve">3. </w:t>
      </w:r>
      <w:proofErr w:type="gramStart"/>
      <w:r w:rsidRPr="008C6DCC">
        <w:rPr>
          <w:rFonts w:eastAsia="標楷體" w:hint="eastAsia"/>
          <w:color w:val="000000"/>
        </w:rPr>
        <w:t>上述抵考期刊</w:t>
      </w:r>
      <w:proofErr w:type="gramEnd"/>
      <w:r w:rsidRPr="008C6DCC">
        <w:rPr>
          <w:rFonts w:eastAsia="標楷體" w:hint="eastAsia"/>
          <w:color w:val="000000"/>
        </w:rPr>
        <w:t>，須以本所名義發表，且不得再做為畢業門檻發表之學術論文。</w:t>
      </w:r>
    </w:p>
    <w:tbl>
      <w:tblPr>
        <w:tblW w:w="1077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8"/>
        <w:gridCol w:w="3828"/>
        <w:gridCol w:w="3118"/>
      </w:tblGrid>
      <w:tr w:rsidR="006B6397" w14:paraId="0AB72BC9" w14:textId="77777777" w:rsidTr="007B6641">
        <w:trPr>
          <w:trHeight w:val="1478"/>
          <w:jc w:val="center"/>
        </w:trPr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36249" w14:textId="77777777" w:rsidR="006B6397" w:rsidRDefault="006B6397">
            <w:pPr>
              <w:rPr>
                <w:rFonts w:eastAsia="標楷體"/>
                <w:color w:val="000000"/>
                <w:sz w:val="28"/>
                <w:szCs w:val="28"/>
              </w:rPr>
            </w:pPr>
          </w:p>
          <w:p w14:paraId="42DE6F4C" w14:textId="77777777" w:rsidR="006B6397" w:rsidRPr="007A6242" w:rsidRDefault="006B6397" w:rsidP="006B6397">
            <w:pPr>
              <w:spacing w:afterLines="50" w:after="184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申請人簽名：</w:t>
            </w:r>
          </w:p>
          <w:p w14:paraId="6A609C36" w14:textId="77777777" w:rsidR="006B6397" w:rsidRPr="007A6242" w:rsidRDefault="006B6397" w:rsidP="006B6397">
            <w:pPr>
              <w:adjustRightInd w:val="0"/>
              <w:snapToGrid w:val="0"/>
              <w:spacing w:line="240" w:lineRule="exact"/>
              <w:ind w:left="284" w:rightChars="100" w:right="240" w:hangingChars="129" w:hanging="284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sym w:font="Webdings" w:char="F063"/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本人已修業滿四</w:t>
            </w:r>
            <w:r w:rsidRPr="007A6242">
              <w:rPr>
                <w:rFonts w:eastAsia="標楷體" w:hint="eastAsia"/>
                <w:color w:val="000000"/>
                <w:sz w:val="22"/>
                <w:szCs w:val="22"/>
              </w:rPr>
              <w:t>學期，且已</w:t>
            </w:r>
            <w:proofErr w:type="gramStart"/>
            <w:r w:rsidRPr="007A6242">
              <w:rPr>
                <w:rFonts w:eastAsia="標楷體" w:hint="eastAsia"/>
                <w:color w:val="000000"/>
                <w:sz w:val="22"/>
                <w:szCs w:val="22"/>
              </w:rPr>
              <w:t>修畢本所</w:t>
            </w:r>
            <w:proofErr w:type="gramEnd"/>
            <w:r w:rsidRPr="007A6242">
              <w:rPr>
                <w:rFonts w:eastAsia="標楷體" w:hint="eastAsia"/>
                <w:color w:val="000000"/>
                <w:sz w:val="22"/>
                <w:szCs w:val="22"/>
              </w:rPr>
              <w:t>課程二十一學分</w:t>
            </w:r>
            <w:r w:rsidRPr="007A6242">
              <w:rPr>
                <w:rFonts w:eastAsia="標楷體" w:hint="eastAsia"/>
                <w:color w:val="000000"/>
                <w:sz w:val="22"/>
                <w:szCs w:val="22"/>
              </w:rPr>
              <w:t>(</w:t>
            </w:r>
            <w:r w:rsidRPr="007A6242">
              <w:rPr>
                <w:rFonts w:eastAsia="標楷體" w:hint="eastAsia"/>
                <w:color w:val="000000"/>
                <w:sz w:val="22"/>
                <w:szCs w:val="22"/>
              </w:rPr>
              <w:t>含必修學分，不含論文六學分</w:t>
            </w:r>
            <w:r w:rsidRPr="007A6242">
              <w:rPr>
                <w:rFonts w:eastAsia="標楷體" w:hint="eastAsia"/>
                <w:color w:val="000000"/>
                <w:sz w:val="22"/>
                <w:szCs w:val="22"/>
              </w:rPr>
              <w:t>)</w:t>
            </w:r>
            <w:r w:rsidRPr="007A6242">
              <w:rPr>
                <w:rFonts w:eastAsia="標楷體" w:hint="eastAsia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3828" w:type="dxa"/>
            <w:shd w:val="clear" w:color="auto" w:fill="auto"/>
          </w:tcPr>
          <w:p w14:paraId="1755A926" w14:textId="77777777" w:rsidR="006B6397" w:rsidRDefault="006B6397" w:rsidP="006B6397">
            <w:pPr>
              <w:rPr>
                <w:rFonts w:eastAsia="標楷體"/>
                <w:color w:val="000000"/>
                <w:sz w:val="28"/>
                <w:szCs w:val="28"/>
              </w:rPr>
            </w:pPr>
          </w:p>
          <w:p w14:paraId="4C46CF00" w14:textId="77777777" w:rsidR="006B6397" w:rsidRPr="007A6242" w:rsidRDefault="006B6397" w:rsidP="006B6397">
            <w:pPr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指</w:t>
            </w:r>
            <w:r>
              <w:rPr>
                <w:rFonts w:eastAsia="標楷體"/>
                <w:color w:val="000000"/>
                <w:sz w:val="28"/>
                <w:szCs w:val="28"/>
              </w:rPr>
              <w:t>導教授簽名：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015AE" w14:textId="77777777" w:rsidR="006B6397" w:rsidRDefault="006B6397" w:rsidP="006B6397">
            <w:pPr>
              <w:rPr>
                <w:rFonts w:eastAsia="標楷體"/>
                <w:color w:val="000000"/>
                <w:sz w:val="28"/>
                <w:szCs w:val="28"/>
              </w:rPr>
            </w:pPr>
          </w:p>
          <w:p w14:paraId="73CC9684" w14:textId="77777777" w:rsidR="006B6397" w:rsidRDefault="006B6397" w:rsidP="007A6242">
            <w:pPr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所長簽名：</w:t>
            </w:r>
          </w:p>
        </w:tc>
      </w:tr>
    </w:tbl>
    <w:p w14:paraId="30176BCD" w14:textId="77777777" w:rsidR="00652E6F" w:rsidRDefault="00652E6F"/>
    <w:sectPr w:rsidR="00652E6F" w:rsidSect="007B6641">
      <w:pgSz w:w="11906" w:h="16838"/>
      <w:pgMar w:top="1134" w:right="707" w:bottom="567" w:left="851" w:header="720" w:footer="720" w:gutter="0"/>
      <w:cols w:space="720"/>
      <w:docGrid w:type="lines"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D8C27" w14:textId="77777777" w:rsidR="005970B9" w:rsidRDefault="005970B9">
      <w:r>
        <w:separator/>
      </w:r>
    </w:p>
  </w:endnote>
  <w:endnote w:type="continuationSeparator" w:id="0">
    <w:p w14:paraId="1EBD0537" w14:textId="77777777" w:rsidR="005970B9" w:rsidRDefault="00597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FAFE2" w14:textId="77777777" w:rsidR="005970B9" w:rsidRDefault="005970B9">
      <w:r>
        <w:rPr>
          <w:color w:val="000000"/>
        </w:rPr>
        <w:separator/>
      </w:r>
    </w:p>
  </w:footnote>
  <w:footnote w:type="continuationSeparator" w:id="0">
    <w:p w14:paraId="7B976EB5" w14:textId="77777777" w:rsidR="005970B9" w:rsidRDefault="005970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E6F"/>
    <w:rsid w:val="00067C62"/>
    <w:rsid w:val="001F72AD"/>
    <w:rsid w:val="00392E99"/>
    <w:rsid w:val="003A1114"/>
    <w:rsid w:val="005970B9"/>
    <w:rsid w:val="00652E6F"/>
    <w:rsid w:val="006B6397"/>
    <w:rsid w:val="00767B7A"/>
    <w:rsid w:val="007A6242"/>
    <w:rsid w:val="007B6641"/>
    <w:rsid w:val="007D3EE4"/>
    <w:rsid w:val="008C4949"/>
    <w:rsid w:val="008C6DCC"/>
    <w:rsid w:val="00937405"/>
    <w:rsid w:val="00A26285"/>
    <w:rsid w:val="00AC13A0"/>
    <w:rsid w:val="00AE24C0"/>
    <w:rsid w:val="00B35368"/>
    <w:rsid w:val="00BF5C9E"/>
    <w:rsid w:val="00C47421"/>
    <w:rsid w:val="00E4109A"/>
    <w:rsid w:val="00F5274A"/>
    <w:rsid w:val="00F8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5A6AF7"/>
  <w15:docId w15:val="{E539B37D-54B8-4ED4-AEC1-04C9B79A8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List Paragraph"/>
    <w:basedOn w:val="a"/>
    <w:pPr>
      <w:ind w:left="480"/>
    </w:p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國立東師範學院國民教育研究所</dc:title>
  <dc:creator>sir009</dc:creator>
  <cp:lastModifiedBy>user</cp:lastModifiedBy>
  <cp:revision>2</cp:revision>
  <cp:lastPrinted>2007-10-09T06:10:00Z</cp:lastPrinted>
  <dcterms:created xsi:type="dcterms:W3CDTF">2026-02-24T02:21:00Z</dcterms:created>
  <dcterms:modified xsi:type="dcterms:W3CDTF">2026-02-24T02:21:00Z</dcterms:modified>
</cp:coreProperties>
</file>